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8F694" w14:textId="77777777" w:rsidR="008A3D9E" w:rsidRPr="008A3D9E" w:rsidRDefault="008A3D9E" w:rsidP="00C90016">
      <w:pPr>
        <w:pStyle w:val="a4"/>
        <w:spacing w:before="68"/>
        <w:ind w:left="709" w:right="223" w:firstLine="0"/>
        <w:jc w:val="center"/>
      </w:pPr>
      <w:bookmarkStart w:id="0" w:name="_Hlk147093133"/>
      <w:r w:rsidRPr="008A3D9E">
        <w:t>ВСЕРОССИЙСКАЯ</w:t>
      </w:r>
      <w:r w:rsidRPr="008A3D9E">
        <w:rPr>
          <w:spacing w:val="-5"/>
        </w:rPr>
        <w:t xml:space="preserve"> </w:t>
      </w:r>
      <w:r w:rsidRPr="008A3D9E">
        <w:t>ОЛИМПИАДА</w:t>
      </w:r>
      <w:r w:rsidRPr="008A3D9E">
        <w:rPr>
          <w:spacing w:val="-4"/>
        </w:rPr>
        <w:t xml:space="preserve"> </w:t>
      </w:r>
      <w:r w:rsidRPr="008A3D9E">
        <w:t>ШКОЛЬНИКОВ</w:t>
      </w:r>
      <w:r w:rsidRPr="008A3D9E">
        <w:rPr>
          <w:spacing w:val="-6"/>
        </w:rPr>
        <w:t xml:space="preserve"> </w:t>
      </w:r>
      <w:r w:rsidRPr="008A3D9E">
        <w:t>ПО</w:t>
      </w:r>
      <w:r w:rsidRPr="008A3D9E">
        <w:rPr>
          <w:spacing w:val="-5"/>
        </w:rPr>
        <w:t xml:space="preserve"> </w:t>
      </w:r>
      <w:r w:rsidRPr="008A3D9E">
        <w:t>РУССКОМУ</w:t>
      </w:r>
      <w:r w:rsidRPr="008A3D9E">
        <w:rPr>
          <w:spacing w:val="-4"/>
        </w:rPr>
        <w:t xml:space="preserve"> </w:t>
      </w:r>
      <w:r w:rsidRPr="008A3D9E">
        <w:t>ЯЗЫКУ</w:t>
      </w:r>
    </w:p>
    <w:p w14:paraId="68287D48" w14:textId="77777777" w:rsidR="008A3D9E" w:rsidRPr="008A3D9E" w:rsidRDefault="008A3D9E" w:rsidP="008A3D9E">
      <w:pPr>
        <w:spacing w:before="144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8A3D9E">
        <w:rPr>
          <w:rFonts w:ascii="Times New Roman" w:hAnsi="Times New Roman" w:cs="Times New Roman"/>
          <w:b/>
          <w:sz w:val="24"/>
        </w:rPr>
        <w:t>(МУНИЦИПАЛЬНЫЙ</w:t>
      </w:r>
      <w:r w:rsidRPr="008A3D9E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8A3D9E">
        <w:rPr>
          <w:rFonts w:ascii="Times New Roman" w:hAnsi="Times New Roman" w:cs="Times New Roman"/>
          <w:b/>
          <w:sz w:val="24"/>
        </w:rPr>
        <w:t>ЭТАП)</w:t>
      </w:r>
    </w:p>
    <w:p w14:paraId="28CC4C9E" w14:textId="177AFC54" w:rsidR="008842BD" w:rsidRDefault="003322E4" w:rsidP="008A3D9E">
      <w:pPr>
        <w:spacing w:before="138"/>
        <w:ind w:left="221" w:right="221"/>
        <w:jc w:val="center"/>
        <w:rPr>
          <w:rFonts w:ascii="Times New Roman" w:hAnsi="Times New Roman" w:cs="Times New Roman"/>
          <w:b/>
          <w:sz w:val="24"/>
        </w:rPr>
      </w:pPr>
      <w:r w:rsidRPr="008A3D9E">
        <w:rPr>
          <w:rFonts w:ascii="Times New Roman" w:hAnsi="Times New Roman" w:cs="Times New Roman"/>
          <w:b/>
          <w:sz w:val="24"/>
        </w:rPr>
        <w:t>7 класс</w:t>
      </w:r>
    </w:p>
    <w:p w14:paraId="642EEA38" w14:textId="4F103AA4" w:rsidR="00D02A5C" w:rsidRPr="00D02A5C" w:rsidRDefault="00D02A5C" w:rsidP="00700953">
      <w:pPr>
        <w:tabs>
          <w:tab w:val="left" w:pos="1030"/>
        </w:tabs>
        <w:spacing w:line="240" w:lineRule="auto"/>
        <w:ind w:left="709"/>
        <w:rPr>
          <w:rFonts w:ascii="Times New Roman" w:hAnsi="Times New Roman" w:cs="Times New Roman"/>
          <w:bCs/>
          <w:sz w:val="24"/>
          <w:szCs w:val="24"/>
        </w:rPr>
      </w:pPr>
      <w:r w:rsidRPr="003F5AE9">
        <w:rPr>
          <w:rFonts w:ascii="Times New Roman" w:hAnsi="Times New Roman" w:cs="Times New Roman"/>
          <w:bCs/>
          <w:sz w:val="24"/>
          <w:szCs w:val="24"/>
        </w:rPr>
        <w:t>На выполнение олимпиадных заданий отводится 2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астрономических часа</w:t>
      </w:r>
      <w:r w:rsidRPr="003F5AE9">
        <w:rPr>
          <w:rFonts w:ascii="Times New Roman" w:hAnsi="Times New Roman" w:cs="Times New Roman"/>
          <w:bCs/>
          <w:spacing w:val="-3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(120</w:t>
      </w:r>
      <w:r w:rsidRPr="003F5AE9">
        <w:rPr>
          <w:rFonts w:ascii="Times New Roman" w:hAnsi="Times New Roman" w:cs="Times New Roman"/>
          <w:bCs/>
          <w:spacing w:val="-2"/>
          <w:sz w:val="24"/>
          <w:szCs w:val="24"/>
        </w:rPr>
        <w:t xml:space="preserve"> </w:t>
      </w:r>
      <w:r w:rsidRPr="003F5AE9">
        <w:rPr>
          <w:rFonts w:ascii="Times New Roman" w:hAnsi="Times New Roman" w:cs="Times New Roman"/>
          <w:bCs/>
          <w:sz w:val="24"/>
          <w:szCs w:val="24"/>
        </w:rPr>
        <w:t>минут)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3521EC7" w14:textId="06BC130E" w:rsidR="00EE5E70" w:rsidRPr="008A3D9E" w:rsidRDefault="008A3D9E" w:rsidP="00CF2081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1.</w:t>
      </w:r>
    </w:p>
    <w:bookmarkEnd w:id="0"/>
    <w:p w14:paraId="4CFE68C0" w14:textId="63BF86B5" w:rsidR="00D265E3" w:rsidRDefault="00A7750D" w:rsidP="008842BD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Расставьте ударение в словах </w:t>
      </w:r>
      <w:r>
        <w:rPr>
          <w:rFonts w:ascii="Times New Roman" w:hAnsi="Times New Roman" w:cs="Times New Roman"/>
          <w:b/>
          <w:i/>
          <w:sz w:val="24"/>
          <w:szCs w:val="24"/>
        </w:rPr>
        <w:t>иконопись</w:t>
      </w:r>
      <w:r w:rsidR="00087B2E" w:rsidRPr="00087B2E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форзац</w:t>
      </w:r>
      <w:r w:rsidR="00087B2E" w:rsidRPr="00087B2E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квартал</w:t>
      </w:r>
      <w:r w:rsidR="00087B2E" w:rsidRPr="00087B2E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плодоносить</w:t>
      </w:r>
      <w:r w:rsidR="00087B2E" w:rsidRPr="00087B2E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i/>
          <w:sz w:val="24"/>
          <w:szCs w:val="24"/>
        </w:rPr>
        <w:t>черпать</w:t>
      </w:r>
      <w:r w:rsidR="00087B2E">
        <w:rPr>
          <w:rFonts w:ascii="Times New Roman" w:hAnsi="Times New Roman" w:cs="Times New Roman"/>
          <w:sz w:val="24"/>
          <w:szCs w:val="24"/>
        </w:rPr>
        <w:t>.</w:t>
      </w:r>
    </w:p>
    <w:p w14:paraId="22052DC4" w14:textId="3DE57C0D" w:rsidR="008A3D9E" w:rsidRPr="008A3D9E" w:rsidRDefault="008A3D9E" w:rsidP="008A3D9E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A7750D">
        <w:rPr>
          <w:rFonts w:ascii="Times New Roman" w:hAnsi="Times New Roman" w:cs="Times New Roman"/>
          <w:b/>
          <w:i/>
          <w:sz w:val="24"/>
        </w:rPr>
        <w:t>5</w:t>
      </w:r>
    </w:p>
    <w:p w14:paraId="3D555BC1" w14:textId="3EE639C5" w:rsidR="008A3D9E" w:rsidRPr="008A3D9E" w:rsidRDefault="008A3D9E" w:rsidP="008A3D9E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47097096"/>
      <w:r>
        <w:rPr>
          <w:rFonts w:ascii="Times New Roman" w:hAnsi="Times New Roman" w:cs="Times New Roman"/>
          <w:b/>
          <w:bCs/>
          <w:sz w:val="24"/>
          <w:szCs w:val="24"/>
        </w:rPr>
        <w:t>ЗАДАНИЕ 2.</w:t>
      </w:r>
    </w:p>
    <w:p w14:paraId="727F0845" w14:textId="08EAFE6F" w:rsidR="00122A8E" w:rsidRPr="00122A8E" w:rsidRDefault="00122A8E" w:rsidP="00122A8E">
      <w:pPr>
        <w:pStyle w:val="a4"/>
        <w:ind w:firstLine="850"/>
        <w:jc w:val="both"/>
        <w:rPr>
          <w:color w:val="2C2D2E"/>
        </w:rPr>
      </w:pPr>
      <w:r w:rsidRPr="00122A8E">
        <w:rPr>
          <w:color w:val="2C2D2E"/>
        </w:rPr>
        <w:t xml:space="preserve">Определите фразеологизм по его лексическому значению. Заполните таблицу. Обратите внимание, что во всех фразеологизмах используется одинаковое числительное. </w:t>
      </w:r>
    </w:p>
    <w:p w14:paraId="3A2FA371" w14:textId="77777777" w:rsidR="00122A8E" w:rsidRPr="00122A8E" w:rsidRDefault="00122A8E" w:rsidP="00122A8E">
      <w:pPr>
        <w:pStyle w:val="a4"/>
        <w:ind w:firstLine="850"/>
        <w:jc w:val="both"/>
        <w:rPr>
          <w:rFonts w:hint="eastAsia"/>
        </w:rPr>
      </w:pPr>
    </w:p>
    <w:tbl>
      <w:tblPr>
        <w:tblW w:w="0" w:type="auto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6"/>
        <w:gridCol w:w="4980"/>
        <w:gridCol w:w="4142"/>
      </w:tblGrid>
      <w:tr w:rsidR="00122A8E" w14:paraId="7F7F1E0A" w14:textId="77777777" w:rsidTr="00B7111A">
        <w:tc>
          <w:tcPr>
            <w:tcW w:w="516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E6D2F16" w14:textId="77777777" w:rsidR="00122A8E" w:rsidRPr="00597C89" w:rsidRDefault="00122A8E" w:rsidP="00B7111A">
            <w:pPr>
              <w:pStyle w:val="ab"/>
              <w:rPr>
                <w:rFonts w:hint="eastAsia"/>
              </w:rPr>
            </w:pPr>
            <w:r w:rsidRPr="00597C89">
              <w:rPr>
                <w:rFonts w:ascii="Times New Roman" w:hAnsi="Times New Roman"/>
              </w:rPr>
              <w:t>№</w:t>
            </w:r>
          </w:p>
        </w:tc>
        <w:tc>
          <w:tcPr>
            <w:tcW w:w="4980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0DB427C0" w14:textId="77777777" w:rsidR="00122A8E" w:rsidRPr="00597C89" w:rsidRDefault="00122A8E" w:rsidP="00B7111A">
            <w:pPr>
              <w:pStyle w:val="ab"/>
              <w:rPr>
                <w:rFonts w:hint="eastAsia"/>
              </w:rPr>
            </w:pPr>
            <w:r w:rsidRPr="00597C89">
              <w:rPr>
                <w:rFonts w:ascii="Times New Roman" w:hAnsi="Times New Roman"/>
              </w:rPr>
              <w:t>Лексическое значение</w:t>
            </w:r>
          </w:p>
        </w:tc>
        <w:tc>
          <w:tcPr>
            <w:tcW w:w="4142" w:type="dxa"/>
            <w:tcBorders>
              <w:top w:val="none" w:sz="1" w:space="0" w:color="000000"/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5365B289" w14:textId="77777777" w:rsidR="00122A8E" w:rsidRPr="00597C89" w:rsidRDefault="00122A8E" w:rsidP="00B7111A">
            <w:pPr>
              <w:pStyle w:val="ab"/>
              <w:rPr>
                <w:rFonts w:hint="eastAsia"/>
              </w:rPr>
            </w:pPr>
            <w:r w:rsidRPr="00597C89">
              <w:rPr>
                <w:rFonts w:ascii="Times New Roman" w:hAnsi="Times New Roman"/>
              </w:rPr>
              <w:t>Фразеологизм</w:t>
            </w:r>
          </w:p>
        </w:tc>
      </w:tr>
      <w:tr w:rsidR="00122A8E" w14:paraId="44CC8F69" w14:textId="77777777" w:rsidTr="00B7111A">
        <w:tc>
          <w:tcPr>
            <w:tcW w:w="51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4AB05187" w14:textId="77777777" w:rsidR="00122A8E" w:rsidRPr="00597C89" w:rsidRDefault="00122A8E" w:rsidP="00B7111A">
            <w:pPr>
              <w:pStyle w:val="ab"/>
              <w:rPr>
                <w:rFonts w:hint="eastAsia"/>
              </w:rPr>
            </w:pPr>
            <w:r w:rsidRPr="00597C89">
              <w:rPr>
                <w:rFonts w:ascii="Times New Roman" w:hAnsi="Times New Roman"/>
              </w:rPr>
              <w:t>1.</w:t>
            </w:r>
          </w:p>
        </w:tc>
        <w:tc>
          <w:tcPr>
            <w:tcW w:w="498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9349776" w14:textId="77777777" w:rsidR="00122A8E" w:rsidRPr="00597C89" w:rsidRDefault="00122A8E" w:rsidP="00B7111A">
            <w:pPr>
              <w:pStyle w:val="ab"/>
              <w:rPr>
                <w:rFonts w:hint="eastAsia"/>
              </w:rPr>
            </w:pPr>
            <w:r w:rsidRPr="00597C89">
              <w:rPr>
                <w:rFonts w:ascii="Times New Roman" w:hAnsi="Times New Roman"/>
              </w:rPr>
              <w:t>Очень близко, совсем рядом</w:t>
            </w:r>
          </w:p>
          <w:p w14:paraId="21A36788" w14:textId="77777777" w:rsidR="00122A8E" w:rsidRPr="00597C89" w:rsidRDefault="00122A8E" w:rsidP="00B7111A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142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14C781D5" w14:textId="77777777" w:rsidR="00122A8E" w:rsidRPr="00597C89" w:rsidRDefault="00122A8E" w:rsidP="00B7111A">
            <w:pPr>
              <w:pStyle w:val="ab"/>
              <w:rPr>
                <w:rFonts w:ascii="Times New Roman" w:hAnsi="Times New Roman"/>
              </w:rPr>
            </w:pPr>
          </w:p>
        </w:tc>
      </w:tr>
      <w:tr w:rsidR="00122A8E" w14:paraId="304B5CFC" w14:textId="77777777" w:rsidTr="00B7111A">
        <w:tc>
          <w:tcPr>
            <w:tcW w:w="51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76A69079" w14:textId="77777777" w:rsidR="00122A8E" w:rsidRPr="00597C89" w:rsidRDefault="00122A8E" w:rsidP="00B7111A">
            <w:pPr>
              <w:pStyle w:val="ab"/>
              <w:rPr>
                <w:rFonts w:hint="eastAsia"/>
              </w:rPr>
            </w:pPr>
            <w:r w:rsidRPr="00597C89">
              <w:rPr>
                <w:rFonts w:ascii="Times New Roman" w:hAnsi="Times New Roman"/>
              </w:rPr>
              <w:t>2.</w:t>
            </w:r>
          </w:p>
        </w:tc>
        <w:tc>
          <w:tcPr>
            <w:tcW w:w="498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F017049" w14:textId="77777777" w:rsidR="00122A8E" w:rsidRPr="00597C89" w:rsidRDefault="00122A8E" w:rsidP="00B7111A">
            <w:pPr>
              <w:pStyle w:val="ab"/>
              <w:rPr>
                <w:rFonts w:hint="eastAsia"/>
              </w:rPr>
            </w:pPr>
            <w:r w:rsidRPr="00597C89">
              <w:rPr>
                <w:rFonts w:ascii="Times New Roman" w:hAnsi="Times New Roman"/>
              </w:rPr>
              <w:t>Очень похожи, неотличимы (часто о внешности)</w:t>
            </w:r>
          </w:p>
          <w:p w14:paraId="253D83F4" w14:textId="77777777" w:rsidR="00122A8E" w:rsidRPr="00597C89" w:rsidRDefault="00122A8E" w:rsidP="00B7111A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142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43FBDC9D" w14:textId="77777777" w:rsidR="00122A8E" w:rsidRPr="00597C89" w:rsidRDefault="00122A8E" w:rsidP="00B7111A">
            <w:pPr>
              <w:pStyle w:val="ab"/>
              <w:rPr>
                <w:rFonts w:ascii="Times New Roman" w:hAnsi="Times New Roman"/>
              </w:rPr>
            </w:pPr>
          </w:p>
        </w:tc>
      </w:tr>
      <w:tr w:rsidR="00122A8E" w14:paraId="4DA8D144" w14:textId="77777777" w:rsidTr="00B7111A">
        <w:tc>
          <w:tcPr>
            <w:tcW w:w="51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563B033E" w14:textId="77777777" w:rsidR="00122A8E" w:rsidRPr="00597C89" w:rsidRDefault="00122A8E" w:rsidP="00B7111A">
            <w:pPr>
              <w:pStyle w:val="ab"/>
              <w:rPr>
                <w:rFonts w:hint="eastAsia"/>
              </w:rPr>
            </w:pPr>
            <w:r w:rsidRPr="00597C89">
              <w:rPr>
                <w:rFonts w:ascii="Times New Roman" w:hAnsi="Times New Roman"/>
              </w:rPr>
              <w:t>3.</w:t>
            </w:r>
          </w:p>
        </w:tc>
        <w:tc>
          <w:tcPr>
            <w:tcW w:w="498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30F8373E" w14:textId="77777777" w:rsidR="00122A8E" w:rsidRPr="00597C89" w:rsidRDefault="00122A8E" w:rsidP="00B7111A">
            <w:pPr>
              <w:pStyle w:val="ab"/>
              <w:rPr>
                <w:rFonts w:hint="eastAsia"/>
              </w:rPr>
            </w:pPr>
            <w:r w:rsidRPr="00597C89">
              <w:rPr>
                <w:rFonts w:ascii="Times New Roman" w:hAnsi="Times New Roman"/>
              </w:rPr>
              <w:t>Один другого не лучше, по своим качествам похожи друг на друга</w:t>
            </w:r>
          </w:p>
          <w:p w14:paraId="3D6C1792" w14:textId="77777777" w:rsidR="00122A8E" w:rsidRPr="00597C89" w:rsidRDefault="00122A8E" w:rsidP="00B7111A">
            <w:pPr>
              <w:pStyle w:val="ab"/>
              <w:rPr>
                <w:rFonts w:ascii="Times New Roman" w:hAnsi="Times New Roman"/>
              </w:rPr>
            </w:pPr>
          </w:p>
        </w:tc>
        <w:tc>
          <w:tcPr>
            <w:tcW w:w="4142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76D111E7" w14:textId="77777777" w:rsidR="00122A8E" w:rsidRPr="00597C89" w:rsidRDefault="00122A8E" w:rsidP="00B7111A">
            <w:pPr>
              <w:pStyle w:val="ab"/>
              <w:rPr>
                <w:rFonts w:ascii="Times New Roman" w:hAnsi="Times New Roman"/>
              </w:rPr>
            </w:pPr>
          </w:p>
        </w:tc>
      </w:tr>
      <w:tr w:rsidR="00122A8E" w14:paraId="6F0CE877" w14:textId="77777777" w:rsidTr="00B7111A">
        <w:tc>
          <w:tcPr>
            <w:tcW w:w="516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070EB67" w14:textId="77777777" w:rsidR="00122A8E" w:rsidRPr="00597C89" w:rsidRDefault="00122A8E" w:rsidP="00B7111A">
            <w:pPr>
              <w:pStyle w:val="ab"/>
              <w:rPr>
                <w:rFonts w:hint="eastAsia"/>
              </w:rPr>
            </w:pPr>
            <w:r w:rsidRPr="00597C89">
              <w:rPr>
                <w:rFonts w:ascii="Times New Roman" w:hAnsi="Times New Roman"/>
              </w:rPr>
              <w:t>4.</w:t>
            </w:r>
          </w:p>
        </w:tc>
        <w:tc>
          <w:tcPr>
            <w:tcW w:w="4980" w:type="dxa"/>
            <w:tcBorders>
              <w:left w:val="none" w:sz="1" w:space="0" w:color="000000"/>
              <w:bottom w:val="none" w:sz="1" w:space="0" w:color="000000"/>
            </w:tcBorders>
            <w:shd w:val="clear" w:color="auto" w:fill="auto"/>
          </w:tcPr>
          <w:p w14:paraId="6703B61E" w14:textId="77777777" w:rsidR="00122A8E" w:rsidRPr="00597C89" w:rsidRDefault="00122A8E" w:rsidP="00B7111A">
            <w:pPr>
              <w:pStyle w:val="ab"/>
              <w:rPr>
                <w:rFonts w:hint="eastAsia"/>
              </w:rPr>
            </w:pPr>
            <w:r w:rsidRPr="00597C89">
              <w:rPr>
                <w:rFonts w:ascii="Times New Roman" w:hAnsi="Times New Roman"/>
                <w:color w:val="000000"/>
                <w:bdr w:val="dotted" w:sz="1" w:space="0" w:color="D9D9D9"/>
              </w:rPr>
              <w:t>То что может повлечь за собой и благоприятные и отрицательные последствия, допускает хороший и плохой исход</w:t>
            </w:r>
          </w:p>
        </w:tc>
        <w:tc>
          <w:tcPr>
            <w:tcW w:w="4142" w:type="dxa"/>
            <w:tcBorders>
              <w:left w:val="none" w:sz="1" w:space="0" w:color="000000"/>
              <w:bottom w:val="none" w:sz="1" w:space="0" w:color="000000"/>
              <w:right w:val="none" w:sz="1" w:space="0" w:color="000000"/>
            </w:tcBorders>
            <w:shd w:val="clear" w:color="auto" w:fill="auto"/>
          </w:tcPr>
          <w:p w14:paraId="146E85BA" w14:textId="77777777" w:rsidR="00122A8E" w:rsidRPr="00597C89" w:rsidRDefault="00122A8E" w:rsidP="00B7111A">
            <w:pPr>
              <w:pStyle w:val="ab"/>
              <w:rPr>
                <w:rFonts w:ascii="Times New Roman" w:hAnsi="Times New Roman"/>
              </w:rPr>
            </w:pPr>
          </w:p>
        </w:tc>
      </w:tr>
    </w:tbl>
    <w:p w14:paraId="5D3F0A66" w14:textId="77777777" w:rsidR="00122A8E" w:rsidRDefault="00122A8E" w:rsidP="00122A8E">
      <w:pPr>
        <w:pStyle w:val="a4"/>
        <w:rPr>
          <w:color w:val="2C2D2E"/>
          <w:sz w:val="28"/>
          <w:szCs w:val="28"/>
        </w:rPr>
      </w:pPr>
    </w:p>
    <w:p w14:paraId="085EF0B2" w14:textId="06E3F9C4" w:rsidR="008A3D9E" w:rsidRPr="008A3D9E" w:rsidRDefault="008A3D9E" w:rsidP="008A3D9E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7E5587">
        <w:rPr>
          <w:rFonts w:ascii="Times New Roman" w:hAnsi="Times New Roman" w:cs="Times New Roman"/>
          <w:b/>
          <w:i/>
          <w:sz w:val="24"/>
        </w:rPr>
        <w:t>4</w:t>
      </w:r>
    </w:p>
    <w:p w14:paraId="117A8DC2" w14:textId="159F8947" w:rsidR="008A3D9E" w:rsidRPr="008A3D9E" w:rsidRDefault="008A3D9E" w:rsidP="008A3D9E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3.</w:t>
      </w:r>
    </w:p>
    <w:p w14:paraId="1E41516A" w14:textId="77777777" w:rsidR="00122A8E" w:rsidRPr="00597C89" w:rsidRDefault="00122A8E" w:rsidP="00122A8E">
      <w:pPr>
        <w:pStyle w:val="a4"/>
        <w:spacing w:after="165"/>
        <w:ind w:firstLine="850"/>
        <w:jc w:val="both"/>
      </w:pPr>
      <w:r w:rsidRPr="00597C89">
        <w:t xml:space="preserve">Найдите соответствие между производным словом и частью речи, от которой это слово образовано: </w:t>
      </w:r>
    </w:p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385"/>
        <w:gridCol w:w="5385"/>
      </w:tblGrid>
      <w:tr w:rsidR="00122A8E" w:rsidRPr="00597C89" w14:paraId="40C48472" w14:textId="77777777" w:rsidTr="00B7111A"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DD17BD" w14:textId="77777777" w:rsidR="00122A8E" w:rsidRPr="00597C89" w:rsidRDefault="00122A8E" w:rsidP="00B7111A">
            <w:pPr>
              <w:pStyle w:val="ab"/>
              <w:jc w:val="both"/>
            </w:pPr>
            <w:r w:rsidRPr="00597C89">
              <w:rPr>
                <w:rFonts w:ascii="Times New Roman" w:hAnsi="Times New Roman" w:cs="Times New Roman"/>
              </w:rPr>
              <w:t>А. Бахчевой</w:t>
            </w:r>
          </w:p>
        </w:tc>
        <w:tc>
          <w:tcPr>
            <w:tcW w:w="48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E48B66" w14:textId="77777777" w:rsidR="00122A8E" w:rsidRPr="00597C89" w:rsidRDefault="00122A8E" w:rsidP="00B7111A">
            <w:pPr>
              <w:pStyle w:val="ab"/>
              <w:jc w:val="both"/>
            </w:pPr>
            <w:r w:rsidRPr="00597C89">
              <w:rPr>
                <w:rFonts w:ascii="Times New Roman" w:hAnsi="Times New Roman" w:cs="Times New Roman"/>
              </w:rPr>
              <w:t>1) прилагательное</w:t>
            </w:r>
          </w:p>
        </w:tc>
      </w:tr>
      <w:tr w:rsidR="00122A8E" w:rsidRPr="00597C89" w14:paraId="54172D62" w14:textId="77777777" w:rsidTr="00B7111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19F2B0" w14:textId="77777777" w:rsidR="00122A8E" w:rsidRPr="00597C89" w:rsidRDefault="00122A8E" w:rsidP="00B7111A">
            <w:pPr>
              <w:pStyle w:val="ab"/>
              <w:jc w:val="both"/>
            </w:pPr>
            <w:r w:rsidRPr="00597C89">
              <w:rPr>
                <w:rFonts w:ascii="Times New Roman" w:hAnsi="Times New Roman" w:cs="Times New Roman"/>
              </w:rPr>
              <w:t>Б. Дружба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802BA5" w14:textId="77777777" w:rsidR="00122A8E" w:rsidRPr="00597C89" w:rsidRDefault="00122A8E" w:rsidP="00B7111A">
            <w:pPr>
              <w:pStyle w:val="ab"/>
              <w:jc w:val="both"/>
            </w:pPr>
            <w:r w:rsidRPr="00597C89">
              <w:rPr>
                <w:rFonts w:ascii="Times New Roman" w:hAnsi="Times New Roman" w:cs="Times New Roman"/>
              </w:rPr>
              <w:t>2) глагол</w:t>
            </w:r>
          </w:p>
        </w:tc>
      </w:tr>
      <w:tr w:rsidR="00122A8E" w:rsidRPr="00597C89" w14:paraId="67AEEAE8" w14:textId="77777777" w:rsidTr="00B7111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34FDA4" w14:textId="77777777" w:rsidR="00122A8E" w:rsidRPr="00597C89" w:rsidRDefault="00122A8E" w:rsidP="00B7111A">
            <w:pPr>
              <w:pStyle w:val="ab"/>
              <w:jc w:val="both"/>
            </w:pPr>
            <w:r w:rsidRPr="00597C89">
              <w:rPr>
                <w:rFonts w:ascii="Times New Roman" w:hAnsi="Times New Roman" w:cs="Times New Roman"/>
              </w:rPr>
              <w:t>В. Белизна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F34BC7" w14:textId="77777777" w:rsidR="00122A8E" w:rsidRPr="00597C89" w:rsidRDefault="00122A8E" w:rsidP="00B7111A">
            <w:pPr>
              <w:pStyle w:val="ab"/>
              <w:jc w:val="both"/>
            </w:pPr>
            <w:r w:rsidRPr="00597C89">
              <w:rPr>
                <w:rFonts w:ascii="Times New Roman" w:hAnsi="Times New Roman" w:cs="Times New Roman"/>
              </w:rPr>
              <w:t>3) существительное</w:t>
            </w:r>
          </w:p>
        </w:tc>
      </w:tr>
      <w:tr w:rsidR="00122A8E" w:rsidRPr="00597C89" w14:paraId="5F6B72A8" w14:textId="77777777" w:rsidTr="00B7111A">
        <w:tc>
          <w:tcPr>
            <w:tcW w:w="481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76A969" w14:textId="77777777" w:rsidR="00122A8E" w:rsidRPr="00597C89" w:rsidRDefault="00122A8E" w:rsidP="00B7111A">
            <w:pPr>
              <w:pStyle w:val="ab"/>
              <w:jc w:val="both"/>
            </w:pPr>
            <w:r w:rsidRPr="00597C89">
              <w:rPr>
                <w:rFonts w:ascii="Times New Roman" w:hAnsi="Times New Roman" w:cs="Times New Roman"/>
              </w:rPr>
              <w:t>Г. Дважды</w:t>
            </w:r>
          </w:p>
        </w:tc>
        <w:tc>
          <w:tcPr>
            <w:tcW w:w="48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F4E06E6" w14:textId="77777777" w:rsidR="00122A8E" w:rsidRPr="00597C89" w:rsidRDefault="00122A8E" w:rsidP="00B7111A">
            <w:pPr>
              <w:pStyle w:val="ab"/>
              <w:jc w:val="both"/>
            </w:pPr>
            <w:r w:rsidRPr="00597C89">
              <w:rPr>
                <w:rFonts w:ascii="Times New Roman" w:hAnsi="Times New Roman" w:cs="Times New Roman"/>
              </w:rPr>
              <w:t>4) числительное</w:t>
            </w:r>
          </w:p>
        </w:tc>
      </w:tr>
    </w:tbl>
    <w:p w14:paraId="381A6D59" w14:textId="77777777" w:rsidR="00122A8E" w:rsidRPr="00597C89" w:rsidRDefault="00122A8E" w:rsidP="00122A8E">
      <w:pPr>
        <w:pStyle w:val="a4"/>
        <w:jc w:val="both"/>
      </w:pPr>
      <w:r w:rsidRPr="00597C89">
        <w:rPr>
          <w:color w:val="000000"/>
        </w:rPr>
        <w:t xml:space="preserve"> </w:t>
      </w:r>
    </w:p>
    <w:tbl>
      <w:tblPr>
        <w:tblW w:w="5000" w:type="pc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692"/>
        <w:gridCol w:w="2693"/>
        <w:gridCol w:w="2692"/>
        <w:gridCol w:w="2693"/>
      </w:tblGrid>
      <w:tr w:rsidR="00122A8E" w:rsidRPr="00597C89" w14:paraId="4485EEDA" w14:textId="77777777" w:rsidTr="00B7111A"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E1D2C2" w14:textId="77777777" w:rsidR="00122A8E" w:rsidRPr="00597C89" w:rsidRDefault="00122A8E" w:rsidP="00B7111A">
            <w:pPr>
              <w:pStyle w:val="ab"/>
              <w:jc w:val="center"/>
            </w:pPr>
            <w:r w:rsidRPr="00597C8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5F5E1A" w14:textId="77777777" w:rsidR="00122A8E" w:rsidRPr="00597C89" w:rsidRDefault="00122A8E" w:rsidP="00B7111A">
            <w:pPr>
              <w:pStyle w:val="ab"/>
              <w:jc w:val="center"/>
            </w:pPr>
            <w:r w:rsidRPr="00597C8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4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7A9EE6C" w14:textId="77777777" w:rsidR="00122A8E" w:rsidRPr="00597C89" w:rsidRDefault="00122A8E" w:rsidP="00B7111A">
            <w:pPr>
              <w:pStyle w:val="ab"/>
              <w:jc w:val="center"/>
            </w:pPr>
            <w:r w:rsidRPr="00597C89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2CA36A" w14:textId="77777777" w:rsidR="00122A8E" w:rsidRPr="00597C89" w:rsidRDefault="00122A8E" w:rsidP="00B7111A">
            <w:pPr>
              <w:pStyle w:val="ab"/>
              <w:jc w:val="center"/>
            </w:pPr>
            <w:r w:rsidRPr="00597C89">
              <w:rPr>
                <w:rFonts w:ascii="Times New Roman" w:hAnsi="Times New Roman" w:cs="Times New Roman"/>
              </w:rPr>
              <w:t>Г</w:t>
            </w:r>
          </w:p>
        </w:tc>
      </w:tr>
      <w:tr w:rsidR="00122A8E" w:rsidRPr="00597C89" w14:paraId="3399EC04" w14:textId="77777777" w:rsidTr="00B7111A"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128F6C3" w14:textId="77777777" w:rsidR="00122A8E" w:rsidRPr="00597C89" w:rsidRDefault="00122A8E" w:rsidP="00B7111A">
            <w:pPr>
              <w:pStyle w:val="ab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8F814F" w14:textId="77777777" w:rsidR="00122A8E" w:rsidRPr="00597C89" w:rsidRDefault="00122A8E" w:rsidP="00B7111A">
            <w:pPr>
              <w:pStyle w:val="ab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60B82C" w14:textId="77777777" w:rsidR="00122A8E" w:rsidRPr="00597C89" w:rsidRDefault="00122A8E" w:rsidP="00B7111A">
            <w:pPr>
              <w:pStyle w:val="ab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864F38" w14:textId="77777777" w:rsidR="00122A8E" w:rsidRPr="00597C89" w:rsidRDefault="00122A8E" w:rsidP="00B7111A">
            <w:pPr>
              <w:pStyle w:val="ab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30012AC" w14:textId="77777777" w:rsidR="00122A8E" w:rsidRDefault="00122A8E" w:rsidP="00122A8E">
      <w:pPr>
        <w:pStyle w:val="a4"/>
        <w:jc w:val="both"/>
        <w:rPr>
          <w:color w:val="000000"/>
        </w:rPr>
      </w:pPr>
    </w:p>
    <w:p w14:paraId="36A2ECA3" w14:textId="6F2728CE" w:rsidR="008A3D9E" w:rsidRPr="00D02A5C" w:rsidRDefault="008A3D9E" w:rsidP="00D02A5C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122A8E">
        <w:rPr>
          <w:rFonts w:ascii="Times New Roman" w:hAnsi="Times New Roman" w:cs="Times New Roman"/>
          <w:b/>
          <w:i/>
          <w:sz w:val="24"/>
        </w:rPr>
        <w:t>4</w:t>
      </w:r>
    </w:p>
    <w:bookmarkEnd w:id="1"/>
    <w:p w14:paraId="281576C1" w14:textId="04CD9943" w:rsidR="00D02A5C" w:rsidRPr="008A3D9E" w:rsidRDefault="00D02A5C" w:rsidP="00D02A5C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4.</w:t>
      </w:r>
    </w:p>
    <w:p w14:paraId="1548FC2A" w14:textId="77777777" w:rsidR="00597C89" w:rsidRPr="00597C89" w:rsidRDefault="00597C89" w:rsidP="0065308D">
      <w:pPr>
        <w:pStyle w:val="a6"/>
        <w:widowControl/>
        <w:numPr>
          <w:ilvl w:val="0"/>
          <w:numId w:val="3"/>
        </w:numPr>
        <w:autoSpaceDE/>
        <w:autoSpaceDN/>
        <w:spacing w:after="160"/>
        <w:contextualSpacing/>
        <w:jc w:val="both"/>
        <w:rPr>
          <w:sz w:val="24"/>
          <w:szCs w:val="24"/>
        </w:rPr>
      </w:pPr>
      <w:r w:rsidRPr="00597C89">
        <w:rPr>
          <w:sz w:val="24"/>
          <w:szCs w:val="24"/>
        </w:rPr>
        <w:t>Выпишите глаголы, у которых при изменении ударения меняется грамматическое значение наклонения. Составьте словосочетания/предложения, чтобы проиллюстрировать эти изменения.</w:t>
      </w:r>
    </w:p>
    <w:p w14:paraId="2BFE8CC2" w14:textId="2706BCC0" w:rsidR="00597C89" w:rsidRPr="00597C89" w:rsidRDefault="009A608F" w:rsidP="0065308D">
      <w:pPr>
        <w:spacing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          </w:t>
      </w:r>
      <w:r w:rsidR="00597C89" w:rsidRPr="00597C89">
        <w:rPr>
          <w:rFonts w:ascii="Times New Roman" w:hAnsi="Times New Roman" w:cs="Times New Roman"/>
          <w:i/>
          <w:iCs/>
          <w:sz w:val="24"/>
          <w:szCs w:val="24"/>
        </w:rPr>
        <w:t>Носите, вышлите, вынесите, стелите, колите, просите, распорите, положите.</w:t>
      </w:r>
    </w:p>
    <w:p w14:paraId="5F6ABC7A" w14:textId="77777777" w:rsidR="00597C89" w:rsidRPr="00597C89" w:rsidRDefault="00597C89" w:rsidP="0065308D">
      <w:pPr>
        <w:pStyle w:val="a6"/>
        <w:widowControl/>
        <w:numPr>
          <w:ilvl w:val="0"/>
          <w:numId w:val="3"/>
        </w:numPr>
        <w:autoSpaceDE/>
        <w:autoSpaceDN/>
        <w:spacing w:after="160"/>
        <w:contextualSpacing/>
        <w:rPr>
          <w:sz w:val="24"/>
          <w:szCs w:val="24"/>
        </w:rPr>
      </w:pPr>
      <w:r w:rsidRPr="00597C89">
        <w:rPr>
          <w:sz w:val="24"/>
          <w:szCs w:val="24"/>
        </w:rPr>
        <w:t>Чем оставшиеся глаголы отличаются от выписанных?</w:t>
      </w:r>
    </w:p>
    <w:p w14:paraId="269D28AF" w14:textId="1ABAE3E0" w:rsidR="005C7DAB" w:rsidRPr="00245637" w:rsidRDefault="00D02A5C" w:rsidP="00245637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lastRenderedPageBreak/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6360C0">
        <w:rPr>
          <w:rFonts w:ascii="Times New Roman" w:hAnsi="Times New Roman" w:cs="Times New Roman"/>
          <w:b/>
          <w:i/>
          <w:sz w:val="24"/>
        </w:rPr>
        <w:t>5,5</w:t>
      </w:r>
    </w:p>
    <w:p w14:paraId="644CB31F" w14:textId="77777777" w:rsidR="007E32B7" w:rsidRDefault="007E32B7" w:rsidP="00D02A5C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3B264857" w14:textId="19608363" w:rsidR="00D02A5C" w:rsidRPr="008A3D9E" w:rsidRDefault="00D02A5C" w:rsidP="0065308D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5.</w:t>
      </w:r>
    </w:p>
    <w:p w14:paraId="31F65156" w14:textId="77777777" w:rsidR="0065308D" w:rsidRDefault="0065308D" w:rsidP="00550FC7">
      <w:pPr>
        <w:pStyle w:val="2"/>
        <w:numPr>
          <w:ilvl w:val="0"/>
          <w:numId w:val="4"/>
        </w:num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308D">
        <w:rPr>
          <w:rFonts w:ascii="Times New Roman" w:hAnsi="Times New Roman" w:cs="Times New Roman"/>
          <w:bCs/>
          <w:sz w:val="24"/>
          <w:szCs w:val="24"/>
        </w:rPr>
        <w:t>Являются ли бытовые пиктограммы знаковой системой языка? Приведите 3 примера таких пиктограмм.</w:t>
      </w:r>
    </w:p>
    <w:p w14:paraId="3E9EC491" w14:textId="4D64E01B" w:rsidR="0065308D" w:rsidRPr="0065308D" w:rsidRDefault="0065308D" w:rsidP="00550FC7">
      <w:pPr>
        <w:pStyle w:val="2"/>
        <w:spacing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65308D">
        <w:rPr>
          <w:rFonts w:ascii="Times New Roman" w:eastAsia="Times New Roman" w:hAnsi="Times New Roman" w:cs="Times New Roman"/>
          <w:sz w:val="24"/>
          <w:szCs w:val="24"/>
          <w:lang w:eastAsia="ar-SA"/>
        </w:rPr>
        <w:t>2. Почему знаковая система языка животных считается закрытой?</w:t>
      </w:r>
    </w:p>
    <w:p w14:paraId="3014B01D" w14:textId="47DE6D61" w:rsidR="00580A9B" w:rsidRPr="00495A73" w:rsidRDefault="00DD0459" w:rsidP="00550FC7">
      <w:pPr>
        <w:spacing w:before="2" w:line="240" w:lineRule="auto"/>
        <w:jc w:val="right"/>
        <w:rPr>
          <w:rFonts w:ascii="Times New Roman" w:hAnsi="Times New Roman" w:cs="Times New Roman"/>
          <w:bCs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65308D">
        <w:rPr>
          <w:rFonts w:ascii="Times New Roman" w:hAnsi="Times New Roman" w:cs="Times New Roman"/>
          <w:b/>
          <w:i/>
          <w:sz w:val="24"/>
        </w:rPr>
        <w:t>4</w:t>
      </w:r>
    </w:p>
    <w:p w14:paraId="68A316A6" w14:textId="77777777" w:rsidR="00245637" w:rsidRDefault="00245637" w:rsidP="00550FC7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0FB41D0B" w14:textId="716702BC" w:rsidR="00DD0459" w:rsidRDefault="00DD0459" w:rsidP="00550FC7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6.</w:t>
      </w:r>
    </w:p>
    <w:p w14:paraId="32E85193" w14:textId="1745D216" w:rsidR="0065308D" w:rsidRPr="0065308D" w:rsidRDefault="0065308D" w:rsidP="00550FC7">
      <w:pPr>
        <w:spacing w:after="0" w:line="240" w:lineRule="auto"/>
        <w:ind w:firstLine="567"/>
        <w:jc w:val="both"/>
        <w:rPr>
          <w:rStyle w:val="ac"/>
          <w:rFonts w:ascii="Times New Roman" w:hAnsi="Times New Roman"/>
          <w:i w:val="0"/>
          <w:color w:val="auto"/>
          <w:sz w:val="24"/>
          <w:szCs w:val="24"/>
        </w:rPr>
      </w:pPr>
      <w:r w:rsidRPr="0065308D">
        <w:rPr>
          <w:rStyle w:val="ac"/>
          <w:rFonts w:ascii="Times New Roman" w:hAnsi="Times New Roman"/>
          <w:i w:val="0"/>
          <w:color w:val="auto"/>
          <w:sz w:val="24"/>
          <w:szCs w:val="24"/>
        </w:rPr>
        <w:t>Сколько вопросов можно задать к данному предложению, чтобы получить разные ответы? Запишите эти вопросы и ответы, поясните, что именно они выделяют. Какое средство языка помогает вам это сделать?</w:t>
      </w:r>
      <w:r w:rsidR="009A608F">
        <w:rPr>
          <w:rStyle w:val="ac"/>
          <w:rFonts w:ascii="Times New Roman" w:hAnsi="Times New Roman"/>
          <w:i w:val="0"/>
          <w:color w:val="auto"/>
          <w:sz w:val="24"/>
          <w:szCs w:val="24"/>
        </w:rPr>
        <w:t xml:space="preserve">             </w:t>
      </w:r>
      <w:r w:rsidRPr="0065308D">
        <w:rPr>
          <w:rStyle w:val="ac"/>
          <w:rFonts w:ascii="Times New Roman" w:hAnsi="Times New Roman"/>
          <w:color w:val="auto"/>
          <w:sz w:val="24"/>
          <w:szCs w:val="24"/>
        </w:rPr>
        <w:t>Сегодня осень в дверь мне позвонила</w:t>
      </w:r>
      <w:r w:rsidRPr="0065308D">
        <w:rPr>
          <w:rStyle w:val="ac"/>
          <w:rFonts w:ascii="Times New Roman" w:hAnsi="Times New Roman"/>
          <w:i w:val="0"/>
          <w:color w:val="auto"/>
          <w:sz w:val="24"/>
          <w:szCs w:val="24"/>
        </w:rPr>
        <w:t xml:space="preserve"> (Л. </w:t>
      </w:r>
      <w:proofErr w:type="spellStart"/>
      <w:r w:rsidRPr="0065308D">
        <w:rPr>
          <w:rStyle w:val="ac"/>
          <w:rFonts w:ascii="Times New Roman" w:hAnsi="Times New Roman"/>
          <w:i w:val="0"/>
          <w:color w:val="auto"/>
          <w:sz w:val="24"/>
          <w:szCs w:val="24"/>
        </w:rPr>
        <w:t>Рубальская</w:t>
      </w:r>
      <w:proofErr w:type="spellEnd"/>
      <w:r w:rsidRPr="0065308D">
        <w:rPr>
          <w:rStyle w:val="ac"/>
          <w:rFonts w:ascii="Times New Roman" w:hAnsi="Times New Roman"/>
          <w:i w:val="0"/>
          <w:color w:val="auto"/>
          <w:sz w:val="24"/>
          <w:szCs w:val="24"/>
        </w:rPr>
        <w:t>)</w:t>
      </w:r>
    </w:p>
    <w:p w14:paraId="7CFE5B90" w14:textId="3F8E5DD1" w:rsidR="00E14A96" w:rsidRDefault="00E14A96" w:rsidP="00550FC7">
      <w:pPr>
        <w:spacing w:before="2" w:line="240" w:lineRule="auto"/>
        <w:rPr>
          <w:rFonts w:ascii="Times New Roman" w:hAnsi="Times New Roman" w:cs="Times New Roman"/>
          <w:sz w:val="24"/>
          <w:szCs w:val="24"/>
        </w:rPr>
      </w:pPr>
    </w:p>
    <w:p w14:paraId="792D571C" w14:textId="1B8F52A9" w:rsidR="00DD0459" w:rsidRDefault="00DD0459" w:rsidP="00550FC7">
      <w:pPr>
        <w:spacing w:before="2" w:line="240" w:lineRule="auto"/>
        <w:jc w:val="right"/>
        <w:rPr>
          <w:rFonts w:ascii="Times New Roman" w:hAnsi="Times New Roman" w:cs="Times New Roman"/>
          <w:b/>
          <w:i/>
          <w:sz w:val="24"/>
        </w:rPr>
      </w:pPr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="0065308D">
        <w:rPr>
          <w:rFonts w:ascii="Times New Roman" w:hAnsi="Times New Roman" w:cs="Times New Roman"/>
          <w:b/>
          <w:i/>
          <w:sz w:val="24"/>
        </w:rPr>
        <w:t>11</w:t>
      </w:r>
    </w:p>
    <w:p w14:paraId="3636B2B5" w14:textId="385F389E" w:rsidR="00550FC7" w:rsidRDefault="00550FC7" w:rsidP="00550FC7">
      <w:pPr>
        <w:spacing w:before="2" w:line="240" w:lineRule="auto"/>
        <w:jc w:val="right"/>
        <w:rPr>
          <w:rFonts w:ascii="Times New Roman" w:hAnsi="Times New Roman" w:cs="Times New Roman"/>
          <w:b/>
          <w:i/>
          <w:sz w:val="24"/>
        </w:rPr>
      </w:pPr>
    </w:p>
    <w:p w14:paraId="22017CFC" w14:textId="16DE7753" w:rsidR="00550FC7" w:rsidRDefault="00550FC7" w:rsidP="00550FC7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7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41FF4E7" w14:textId="77777777" w:rsidR="00550FC7" w:rsidRPr="00550FC7" w:rsidRDefault="00550FC7" w:rsidP="00550FC7">
      <w:pPr>
        <w:spacing w:line="240" w:lineRule="auto"/>
        <w:rPr>
          <w:rFonts w:ascii="Times New Roman" w:hAnsi="Times New Roman"/>
          <w:sz w:val="24"/>
          <w:szCs w:val="24"/>
        </w:rPr>
      </w:pPr>
      <w:r w:rsidRPr="00550FC7">
        <w:rPr>
          <w:rFonts w:ascii="Times New Roman" w:hAnsi="Times New Roman"/>
          <w:sz w:val="24"/>
          <w:szCs w:val="24"/>
        </w:rPr>
        <w:t xml:space="preserve">Прочитайте текст и выполните задания: </w:t>
      </w:r>
    </w:p>
    <w:p w14:paraId="29030342" w14:textId="77777777" w:rsidR="00550FC7" w:rsidRPr="00550FC7" w:rsidRDefault="00550FC7" w:rsidP="00550FC7">
      <w:pPr>
        <w:widowControl w:val="0"/>
        <w:autoSpaceDE w:val="0"/>
        <w:autoSpaceDN w:val="0"/>
        <w:spacing w:before="17" w:after="0" w:line="240" w:lineRule="auto"/>
        <w:ind w:left="107" w:right="104"/>
        <w:jc w:val="both"/>
        <w:rPr>
          <w:rFonts w:ascii="Times New Roman" w:hAnsi="Times New Roman"/>
          <w:b/>
          <w:sz w:val="24"/>
          <w:szCs w:val="24"/>
        </w:rPr>
      </w:pPr>
      <w:r w:rsidRPr="00550FC7">
        <w:rPr>
          <w:rFonts w:ascii="Times New Roman" w:hAnsi="Times New Roman"/>
          <w:b/>
          <w:sz w:val="24"/>
          <w:szCs w:val="24"/>
        </w:rPr>
        <w:t>Безводно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50FC7">
        <w:rPr>
          <w:rFonts w:ascii="Times New Roman" w:hAnsi="Times New Roman"/>
          <w:b/>
          <w:sz w:val="24"/>
          <w:szCs w:val="24"/>
        </w:rPr>
        <w:t>мѣсто</w:t>
      </w:r>
      <w:proofErr w:type="spellEnd"/>
      <w:proofErr w:type="gramEnd"/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то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есть: ни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рѣки</w:t>
      </w:r>
      <w:proofErr w:type="spellEnd"/>
      <w:r w:rsidRPr="00550FC7">
        <w:rPr>
          <w:rFonts w:ascii="Times New Roman" w:hAnsi="Times New Roman"/>
          <w:b/>
          <w:sz w:val="24"/>
          <w:szCs w:val="24"/>
        </w:rPr>
        <w:t>, ни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кладязя</w:t>
      </w:r>
      <w:proofErr w:type="spellEnd"/>
      <w:r w:rsidRPr="00550FC7">
        <w:rPr>
          <w:rFonts w:ascii="Times New Roman" w:hAnsi="Times New Roman"/>
          <w:b/>
          <w:sz w:val="24"/>
          <w:szCs w:val="24"/>
        </w:rPr>
        <w:t>, ни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источника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нѣсть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близ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Иерусалима, но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токмо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едина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купѣль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Силоамля</w:t>
      </w:r>
      <w:proofErr w:type="spellEnd"/>
      <w:r w:rsidRPr="00550FC7">
        <w:rPr>
          <w:rFonts w:ascii="Times New Roman" w:hAnsi="Times New Roman"/>
          <w:b/>
          <w:sz w:val="24"/>
          <w:szCs w:val="24"/>
        </w:rPr>
        <w:t>*. Но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дъждевою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водою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живуть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вси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людие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и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скоти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въ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градѣ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том. И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жита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добра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ражаються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около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Иерусалима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в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камении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том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без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дожда</w:t>
      </w:r>
      <w:proofErr w:type="spellEnd"/>
      <w:r w:rsidRPr="00550FC7">
        <w:rPr>
          <w:rFonts w:ascii="Times New Roman" w:hAnsi="Times New Roman"/>
          <w:b/>
          <w:sz w:val="24"/>
          <w:szCs w:val="24"/>
        </w:rPr>
        <w:t>, но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тако</w:t>
      </w:r>
      <w:proofErr w:type="spellEnd"/>
      <w:r w:rsidRPr="00550FC7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Божиимъ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b/>
          <w:sz w:val="24"/>
          <w:szCs w:val="24"/>
        </w:rPr>
        <w:t>повелѣниемъ</w:t>
      </w:r>
      <w:proofErr w:type="spellEnd"/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z w:val="24"/>
          <w:szCs w:val="24"/>
        </w:rPr>
        <w:t>и</w:t>
      </w:r>
      <w:r w:rsidRPr="00550FC7">
        <w:rPr>
          <w:rFonts w:ascii="Times New Roman" w:hAnsi="Times New Roman"/>
          <w:sz w:val="24"/>
          <w:szCs w:val="24"/>
        </w:rPr>
        <w:t xml:space="preserve"> </w:t>
      </w:r>
      <w:r w:rsidRPr="00550FC7">
        <w:rPr>
          <w:rFonts w:ascii="Times New Roman" w:hAnsi="Times New Roman"/>
          <w:b/>
          <w:spacing w:val="-2"/>
          <w:sz w:val="24"/>
          <w:szCs w:val="24"/>
        </w:rPr>
        <w:t>благоволением.</w:t>
      </w:r>
    </w:p>
    <w:p w14:paraId="73A0BD6F" w14:textId="77777777" w:rsidR="00550FC7" w:rsidRPr="00550FC7" w:rsidRDefault="00550FC7" w:rsidP="00550FC7">
      <w:pPr>
        <w:widowControl w:val="0"/>
        <w:autoSpaceDE w:val="0"/>
        <w:autoSpaceDN w:val="0"/>
        <w:spacing w:after="0" w:line="240" w:lineRule="auto"/>
        <w:ind w:left="107"/>
        <w:jc w:val="both"/>
        <w:rPr>
          <w:rFonts w:ascii="Times New Roman" w:hAnsi="Times New Roman"/>
          <w:sz w:val="24"/>
          <w:szCs w:val="24"/>
        </w:rPr>
      </w:pPr>
      <w:r w:rsidRPr="00550FC7">
        <w:rPr>
          <w:rFonts w:ascii="Times New Roman" w:hAnsi="Times New Roman"/>
          <w:sz w:val="24"/>
          <w:szCs w:val="24"/>
        </w:rPr>
        <w:t>*</w:t>
      </w:r>
      <w:r w:rsidRPr="00550FC7">
        <w:rPr>
          <w:rFonts w:ascii="Times New Roman" w:hAnsi="Times New Roman"/>
          <w:spacing w:val="-2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sz w:val="24"/>
          <w:szCs w:val="24"/>
        </w:rPr>
        <w:t>Силоамля</w:t>
      </w:r>
      <w:proofErr w:type="spellEnd"/>
      <w:r w:rsidRPr="00550FC7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–</w:t>
      </w:r>
      <w:r w:rsidRPr="00550FC7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spellStart"/>
      <w:r w:rsidRPr="00550FC7">
        <w:rPr>
          <w:rFonts w:ascii="Times New Roman" w:hAnsi="Times New Roman"/>
          <w:spacing w:val="-2"/>
          <w:sz w:val="24"/>
          <w:szCs w:val="24"/>
        </w:rPr>
        <w:t>Силоамская</w:t>
      </w:r>
      <w:proofErr w:type="spellEnd"/>
      <w:r w:rsidRPr="00550FC7">
        <w:rPr>
          <w:rFonts w:ascii="Times New Roman" w:hAnsi="Times New Roman"/>
          <w:spacing w:val="-2"/>
          <w:sz w:val="24"/>
          <w:szCs w:val="24"/>
        </w:rPr>
        <w:t>.</w:t>
      </w:r>
    </w:p>
    <w:p w14:paraId="78904FF2" w14:textId="77777777" w:rsidR="00550FC7" w:rsidRPr="00550FC7" w:rsidRDefault="00550FC7" w:rsidP="00550FC7">
      <w:pPr>
        <w:widowControl w:val="0"/>
        <w:autoSpaceDE w:val="0"/>
        <w:autoSpaceDN w:val="0"/>
        <w:spacing w:after="0" w:line="240" w:lineRule="auto"/>
        <w:ind w:left="107"/>
        <w:jc w:val="both"/>
        <w:rPr>
          <w:rFonts w:ascii="Times New Roman" w:hAnsi="Times New Roman"/>
          <w:sz w:val="24"/>
          <w:szCs w:val="24"/>
        </w:rPr>
      </w:pPr>
    </w:p>
    <w:p w14:paraId="5357E43C" w14:textId="77777777" w:rsidR="00550FC7" w:rsidRPr="00550FC7" w:rsidRDefault="00550FC7" w:rsidP="00D4426B">
      <w:pPr>
        <w:widowControl w:val="0"/>
        <w:numPr>
          <w:ilvl w:val="0"/>
          <w:numId w:val="5"/>
        </w:numPr>
        <w:tabs>
          <w:tab w:val="left" w:pos="847"/>
        </w:tabs>
        <w:autoSpaceDE w:val="0"/>
        <w:autoSpaceDN w:val="0"/>
        <w:spacing w:before="85" w:after="0" w:line="240" w:lineRule="auto"/>
        <w:ind w:right="131" w:firstLine="0"/>
        <w:jc w:val="both"/>
        <w:rPr>
          <w:rFonts w:ascii="Times New Roman" w:hAnsi="Times New Roman"/>
          <w:sz w:val="24"/>
          <w:szCs w:val="24"/>
        </w:rPr>
      </w:pPr>
      <w:r w:rsidRPr="00550FC7">
        <w:rPr>
          <w:rFonts w:ascii="Times New Roman" w:hAnsi="Times New Roman"/>
          <w:sz w:val="24"/>
          <w:szCs w:val="24"/>
        </w:rPr>
        <w:t>Выпишите из текста существительное, исторически родственное слову со значениями</w:t>
      </w:r>
      <w:r w:rsidRPr="00550FC7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«движение</w:t>
      </w:r>
      <w:r w:rsidRPr="00550FC7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электрического</w:t>
      </w:r>
      <w:r w:rsidRPr="00550FC7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заряда</w:t>
      </w:r>
      <w:r w:rsidRPr="00550FC7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в</w:t>
      </w:r>
      <w:r w:rsidRPr="00550FC7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проводнике»</w:t>
      </w:r>
      <w:r w:rsidRPr="00550FC7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и</w:t>
      </w:r>
      <w:r w:rsidRPr="00550FC7">
        <w:rPr>
          <w:rFonts w:ascii="Times New Roman" w:hAnsi="Times New Roman"/>
          <w:spacing w:val="80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«движение в</w:t>
      </w:r>
      <w:r w:rsidRPr="00550FC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одном направлении». Запишите все возможные варианты этого корня, представленные в современном русском языке.</w:t>
      </w:r>
    </w:p>
    <w:p w14:paraId="6DDBAC3C" w14:textId="77777777" w:rsidR="00550FC7" w:rsidRPr="00550FC7" w:rsidRDefault="00550FC7" w:rsidP="00D4426B">
      <w:pPr>
        <w:widowControl w:val="0"/>
        <w:numPr>
          <w:ilvl w:val="0"/>
          <w:numId w:val="5"/>
        </w:numPr>
        <w:tabs>
          <w:tab w:val="left" w:pos="847"/>
        </w:tabs>
        <w:autoSpaceDE w:val="0"/>
        <w:autoSpaceDN w:val="0"/>
        <w:spacing w:after="0" w:line="240" w:lineRule="auto"/>
        <w:ind w:right="137" w:firstLine="0"/>
        <w:jc w:val="both"/>
        <w:rPr>
          <w:rFonts w:ascii="Times New Roman" w:hAnsi="Times New Roman"/>
          <w:sz w:val="24"/>
          <w:szCs w:val="24"/>
        </w:rPr>
      </w:pPr>
      <w:r w:rsidRPr="00550FC7">
        <w:rPr>
          <w:rFonts w:ascii="Times New Roman" w:hAnsi="Times New Roman"/>
          <w:sz w:val="24"/>
          <w:szCs w:val="24"/>
        </w:rPr>
        <w:t>Какой частью речи является слово «жита» из фразы «и жита добра...»? Приведите начальную форму этого слова.</w:t>
      </w:r>
    </w:p>
    <w:p w14:paraId="1F6B5CDB" w14:textId="77777777" w:rsidR="00550FC7" w:rsidRPr="00550FC7" w:rsidRDefault="00550FC7" w:rsidP="00D4426B">
      <w:pPr>
        <w:widowControl w:val="0"/>
        <w:numPr>
          <w:ilvl w:val="0"/>
          <w:numId w:val="5"/>
        </w:numPr>
        <w:tabs>
          <w:tab w:val="left" w:pos="847"/>
        </w:tabs>
        <w:autoSpaceDE w:val="0"/>
        <w:autoSpaceDN w:val="0"/>
        <w:spacing w:after="0" w:line="240" w:lineRule="auto"/>
        <w:ind w:left="847" w:hanging="707"/>
        <w:jc w:val="both"/>
        <w:rPr>
          <w:rFonts w:ascii="Times New Roman" w:hAnsi="Times New Roman"/>
          <w:sz w:val="24"/>
          <w:szCs w:val="24"/>
        </w:rPr>
      </w:pPr>
      <w:r w:rsidRPr="00550FC7">
        <w:rPr>
          <w:rFonts w:ascii="Times New Roman" w:hAnsi="Times New Roman"/>
          <w:sz w:val="24"/>
          <w:szCs w:val="24"/>
        </w:rPr>
        <w:t>Переведите</w:t>
      </w:r>
      <w:r w:rsidRPr="00550FC7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текст</w:t>
      </w:r>
      <w:r w:rsidRPr="00550FC7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на</w:t>
      </w:r>
      <w:r w:rsidRPr="00550FC7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современный</w:t>
      </w:r>
      <w:r w:rsidRPr="00550FC7"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550FC7">
        <w:rPr>
          <w:rFonts w:ascii="Times New Roman" w:hAnsi="Times New Roman"/>
          <w:sz w:val="24"/>
          <w:szCs w:val="24"/>
        </w:rPr>
        <w:t>русский</w:t>
      </w:r>
      <w:r w:rsidRPr="00550FC7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550FC7">
        <w:rPr>
          <w:rFonts w:ascii="Times New Roman" w:hAnsi="Times New Roman"/>
          <w:spacing w:val="-2"/>
          <w:sz w:val="24"/>
          <w:szCs w:val="24"/>
        </w:rPr>
        <w:t>язык.</w:t>
      </w:r>
    </w:p>
    <w:p w14:paraId="74D5F620" w14:textId="77777777" w:rsidR="00550FC7" w:rsidRDefault="00550FC7" w:rsidP="00D4426B">
      <w:pPr>
        <w:widowControl w:val="0"/>
        <w:autoSpaceDE w:val="0"/>
        <w:autoSpaceDN w:val="0"/>
        <w:spacing w:before="5" w:after="0" w:line="240" w:lineRule="auto"/>
        <w:jc w:val="both"/>
        <w:outlineLvl w:val="0"/>
        <w:rPr>
          <w:rFonts w:ascii="Times New Roman" w:hAnsi="Times New Roman"/>
          <w:sz w:val="28"/>
        </w:rPr>
      </w:pPr>
    </w:p>
    <w:p w14:paraId="6F946B70" w14:textId="77777777" w:rsidR="00550FC7" w:rsidRDefault="00550FC7" w:rsidP="00D4426B">
      <w:pPr>
        <w:spacing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14:paraId="380BD0DA" w14:textId="389F42BD" w:rsidR="00550FC7" w:rsidRPr="008A3D9E" w:rsidRDefault="00D4426B" w:rsidP="00D4426B">
      <w:pPr>
        <w:spacing w:before="2"/>
        <w:jc w:val="right"/>
        <w:rPr>
          <w:rFonts w:ascii="Times New Roman" w:hAnsi="Times New Roman" w:cs="Times New Roman"/>
          <w:bCs/>
          <w:i/>
          <w:sz w:val="24"/>
        </w:rPr>
      </w:pPr>
      <w:bookmarkStart w:id="2" w:name="_GoBack"/>
      <w:bookmarkEnd w:id="2"/>
      <w:r w:rsidRPr="008A3D9E">
        <w:rPr>
          <w:rFonts w:ascii="Times New Roman" w:hAnsi="Times New Roman" w:cs="Times New Roman"/>
          <w:i/>
          <w:sz w:val="24"/>
        </w:rPr>
        <w:t>Максимальный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 w:rsidRPr="008A3D9E">
        <w:rPr>
          <w:rFonts w:ascii="Times New Roman" w:hAnsi="Times New Roman" w:cs="Times New Roman"/>
          <w:i/>
          <w:sz w:val="24"/>
        </w:rPr>
        <w:t>балл –</w:t>
      </w:r>
      <w:r w:rsidRPr="008A3D9E">
        <w:rPr>
          <w:rFonts w:ascii="Times New Roman" w:hAnsi="Times New Roman" w:cs="Times New Roman"/>
          <w:i/>
          <w:spacing w:val="-1"/>
          <w:sz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</w:rPr>
        <w:t>11</w:t>
      </w:r>
    </w:p>
    <w:p w14:paraId="4A6AAAF5" w14:textId="77777777" w:rsidR="00DD0459" w:rsidRPr="008842BD" w:rsidRDefault="00DD0459" w:rsidP="008842B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7DBF64" w14:textId="77777777" w:rsidR="00020556" w:rsidRDefault="00020556" w:rsidP="0002055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18C563F" w14:textId="77777777" w:rsidR="00020556" w:rsidRDefault="00020556" w:rsidP="003401EF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0B720272" w14:textId="77777777" w:rsidR="00D43CE2" w:rsidRPr="00D265E3" w:rsidRDefault="00D43CE2">
      <w:pPr>
        <w:rPr>
          <w:rFonts w:ascii="Times New Roman" w:hAnsi="Times New Roman" w:cs="Times New Roman"/>
          <w:b/>
          <w:bCs/>
          <w:sz w:val="28"/>
          <w:szCs w:val="28"/>
        </w:rPr>
      </w:pPr>
    </w:p>
    <w:sectPr w:rsidR="00D43CE2" w:rsidRPr="00D265E3" w:rsidSect="00700953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39C1BC" w14:textId="77777777" w:rsidR="0074201B" w:rsidRDefault="0074201B" w:rsidP="003824E6">
      <w:pPr>
        <w:spacing w:after="0" w:line="240" w:lineRule="auto"/>
      </w:pPr>
      <w:r>
        <w:separator/>
      </w:r>
    </w:p>
  </w:endnote>
  <w:endnote w:type="continuationSeparator" w:id="0">
    <w:p w14:paraId="452DB3C9" w14:textId="77777777" w:rsidR="0074201B" w:rsidRDefault="0074201B" w:rsidP="003824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2663482"/>
      <w:docPartObj>
        <w:docPartGallery w:val="Page Numbers (Bottom of Page)"/>
        <w:docPartUnique/>
      </w:docPartObj>
    </w:sdtPr>
    <w:sdtEndPr/>
    <w:sdtContent>
      <w:p w14:paraId="208FF6A6" w14:textId="1C6F1C76" w:rsidR="003824E6" w:rsidRDefault="003824E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26B">
          <w:rPr>
            <w:noProof/>
          </w:rPr>
          <w:t>2</w:t>
        </w:r>
        <w:r>
          <w:fldChar w:fldCharType="end"/>
        </w:r>
      </w:p>
    </w:sdtContent>
  </w:sdt>
  <w:p w14:paraId="24BC2125" w14:textId="77777777" w:rsidR="003824E6" w:rsidRDefault="003824E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93A654" w14:textId="77777777" w:rsidR="0074201B" w:rsidRDefault="0074201B" w:rsidP="003824E6">
      <w:pPr>
        <w:spacing w:after="0" w:line="240" w:lineRule="auto"/>
      </w:pPr>
      <w:r>
        <w:separator/>
      </w:r>
    </w:p>
  </w:footnote>
  <w:footnote w:type="continuationSeparator" w:id="0">
    <w:p w14:paraId="1158EDDC" w14:textId="77777777" w:rsidR="0074201B" w:rsidRDefault="0074201B" w:rsidP="003824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00A36"/>
    <w:multiLevelType w:val="hybridMultilevel"/>
    <w:tmpl w:val="D7A45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9E26DC"/>
    <w:multiLevelType w:val="hybridMultilevel"/>
    <w:tmpl w:val="951CD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1A6734"/>
    <w:multiLevelType w:val="hybridMultilevel"/>
    <w:tmpl w:val="D6224E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F7BD8"/>
    <w:multiLevelType w:val="hybridMultilevel"/>
    <w:tmpl w:val="E3C2048A"/>
    <w:lvl w:ilvl="0" w:tplc="A490D432">
      <w:start w:val="1"/>
      <w:numFmt w:val="decimal"/>
      <w:lvlText w:val="%1.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2A7EB24E">
      <w:numFmt w:val="bullet"/>
      <w:lvlText w:val="•"/>
      <w:lvlJc w:val="left"/>
      <w:pPr>
        <w:ind w:left="1117" w:hanging="708"/>
      </w:pPr>
      <w:rPr>
        <w:rFonts w:hint="default"/>
        <w:lang w:val="ru-RU" w:eastAsia="en-US" w:bidi="ar-SA"/>
      </w:rPr>
    </w:lvl>
    <w:lvl w:ilvl="2" w:tplc="C7C08656">
      <w:numFmt w:val="bullet"/>
      <w:lvlText w:val="•"/>
      <w:lvlJc w:val="left"/>
      <w:pPr>
        <w:ind w:left="2095" w:hanging="708"/>
      </w:pPr>
      <w:rPr>
        <w:rFonts w:hint="default"/>
        <w:lang w:val="ru-RU" w:eastAsia="en-US" w:bidi="ar-SA"/>
      </w:rPr>
    </w:lvl>
    <w:lvl w:ilvl="3" w:tplc="01DE066C">
      <w:numFmt w:val="bullet"/>
      <w:lvlText w:val="•"/>
      <w:lvlJc w:val="left"/>
      <w:pPr>
        <w:ind w:left="3072" w:hanging="708"/>
      </w:pPr>
      <w:rPr>
        <w:rFonts w:hint="default"/>
        <w:lang w:val="ru-RU" w:eastAsia="en-US" w:bidi="ar-SA"/>
      </w:rPr>
    </w:lvl>
    <w:lvl w:ilvl="4" w:tplc="BA3AD0C4">
      <w:numFmt w:val="bullet"/>
      <w:lvlText w:val="•"/>
      <w:lvlJc w:val="left"/>
      <w:pPr>
        <w:ind w:left="4050" w:hanging="708"/>
      </w:pPr>
      <w:rPr>
        <w:rFonts w:hint="default"/>
        <w:lang w:val="ru-RU" w:eastAsia="en-US" w:bidi="ar-SA"/>
      </w:rPr>
    </w:lvl>
    <w:lvl w:ilvl="5" w:tplc="AFF8481A">
      <w:numFmt w:val="bullet"/>
      <w:lvlText w:val="•"/>
      <w:lvlJc w:val="left"/>
      <w:pPr>
        <w:ind w:left="5028" w:hanging="708"/>
      </w:pPr>
      <w:rPr>
        <w:rFonts w:hint="default"/>
        <w:lang w:val="ru-RU" w:eastAsia="en-US" w:bidi="ar-SA"/>
      </w:rPr>
    </w:lvl>
    <w:lvl w:ilvl="6" w:tplc="7E0026BE">
      <w:numFmt w:val="bullet"/>
      <w:lvlText w:val="•"/>
      <w:lvlJc w:val="left"/>
      <w:pPr>
        <w:ind w:left="6005" w:hanging="708"/>
      </w:pPr>
      <w:rPr>
        <w:rFonts w:hint="default"/>
        <w:lang w:val="ru-RU" w:eastAsia="en-US" w:bidi="ar-SA"/>
      </w:rPr>
    </w:lvl>
    <w:lvl w:ilvl="7" w:tplc="90D0EFFE">
      <w:numFmt w:val="bullet"/>
      <w:lvlText w:val="•"/>
      <w:lvlJc w:val="left"/>
      <w:pPr>
        <w:ind w:left="6983" w:hanging="708"/>
      </w:pPr>
      <w:rPr>
        <w:rFonts w:hint="default"/>
        <w:lang w:val="ru-RU" w:eastAsia="en-US" w:bidi="ar-SA"/>
      </w:rPr>
    </w:lvl>
    <w:lvl w:ilvl="8" w:tplc="627226FC">
      <w:numFmt w:val="bullet"/>
      <w:lvlText w:val="•"/>
      <w:lvlJc w:val="left"/>
      <w:pPr>
        <w:ind w:left="7960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65320C49"/>
    <w:multiLevelType w:val="hybridMultilevel"/>
    <w:tmpl w:val="E8CEDD7C"/>
    <w:lvl w:ilvl="0" w:tplc="66BA784E">
      <w:start w:val="7"/>
      <w:numFmt w:val="decimal"/>
      <w:lvlText w:val="%1"/>
      <w:lvlJc w:val="left"/>
      <w:pPr>
        <w:ind w:left="1030" w:hanging="18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74C280">
      <w:numFmt w:val="bullet"/>
      <w:lvlText w:val="•"/>
      <w:lvlJc w:val="left"/>
      <w:pPr>
        <w:ind w:left="1928" w:hanging="180"/>
      </w:pPr>
      <w:rPr>
        <w:rFonts w:hint="default"/>
        <w:lang w:val="ru-RU" w:eastAsia="en-US" w:bidi="ar-SA"/>
      </w:rPr>
    </w:lvl>
    <w:lvl w:ilvl="2" w:tplc="37668E5C">
      <w:numFmt w:val="bullet"/>
      <w:lvlText w:val="•"/>
      <w:lvlJc w:val="left"/>
      <w:pPr>
        <w:ind w:left="2817" w:hanging="180"/>
      </w:pPr>
      <w:rPr>
        <w:rFonts w:hint="default"/>
        <w:lang w:val="ru-RU" w:eastAsia="en-US" w:bidi="ar-SA"/>
      </w:rPr>
    </w:lvl>
    <w:lvl w:ilvl="3" w:tplc="FEA8350E">
      <w:numFmt w:val="bullet"/>
      <w:lvlText w:val="•"/>
      <w:lvlJc w:val="left"/>
      <w:pPr>
        <w:ind w:left="3705" w:hanging="180"/>
      </w:pPr>
      <w:rPr>
        <w:rFonts w:hint="default"/>
        <w:lang w:val="ru-RU" w:eastAsia="en-US" w:bidi="ar-SA"/>
      </w:rPr>
    </w:lvl>
    <w:lvl w:ilvl="4" w:tplc="ACAA83CE">
      <w:numFmt w:val="bullet"/>
      <w:lvlText w:val="•"/>
      <w:lvlJc w:val="left"/>
      <w:pPr>
        <w:ind w:left="4594" w:hanging="180"/>
      </w:pPr>
      <w:rPr>
        <w:rFonts w:hint="default"/>
        <w:lang w:val="ru-RU" w:eastAsia="en-US" w:bidi="ar-SA"/>
      </w:rPr>
    </w:lvl>
    <w:lvl w:ilvl="5" w:tplc="DC62145A">
      <w:numFmt w:val="bullet"/>
      <w:lvlText w:val="•"/>
      <w:lvlJc w:val="left"/>
      <w:pPr>
        <w:ind w:left="5483" w:hanging="180"/>
      </w:pPr>
      <w:rPr>
        <w:rFonts w:hint="default"/>
        <w:lang w:val="ru-RU" w:eastAsia="en-US" w:bidi="ar-SA"/>
      </w:rPr>
    </w:lvl>
    <w:lvl w:ilvl="6" w:tplc="076AC22E">
      <w:numFmt w:val="bullet"/>
      <w:lvlText w:val="•"/>
      <w:lvlJc w:val="left"/>
      <w:pPr>
        <w:ind w:left="6371" w:hanging="180"/>
      </w:pPr>
      <w:rPr>
        <w:rFonts w:hint="default"/>
        <w:lang w:val="ru-RU" w:eastAsia="en-US" w:bidi="ar-SA"/>
      </w:rPr>
    </w:lvl>
    <w:lvl w:ilvl="7" w:tplc="F3664F80">
      <w:numFmt w:val="bullet"/>
      <w:lvlText w:val="•"/>
      <w:lvlJc w:val="left"/>
      <w:pPr>
        <w:ind w:left="7260" w:hanging="180"/>
      </w:pPr>
      <w:rPr>
        <w:rFonts w:hint="default"/>
        <w:lang w:val="ru-RU" w:eastAsia="en-US" w:bidi="ar-SA"/>
      </w:rPr>
    </w:lvl>
    <w:lvl w:ilvl="8" w:tplc="6FAA29EC">
      <w:numFmt w:val="bullet"/>
      <w:lvlText w:val="•"/>
      <w:lvlJc w:val="left"/>
      <w:pPr>
        <w:ind w:left="8149" w:hanging="18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AAE"/>
    <w:rsid w:val="0001685F"/>
    <w:rsid w:val="00020556"/>
    <w:rsid w:val="00026413"/>
    <w:rsid w:val="00087B2E"/>
    <w:rsid w:val="00122A8E"/>
    <w:rsid w:val="001E17D6"/>
    <w:rsid w:val="002247E1"/>
    <w:rsid w:val="00245637"/>
    <w:rsid w:val="003322E4"/>
    <w:rsid w:val="003401EF"/>
    <w:rsid w:val="003824E6"/>
    <w:rsid w:val="003E4DF2"/>
    <w:rsid w:val="003F5AE9"/>
    <w:rsid w:val="00495A73"/>
    <w:rsid w:val="004A1FC9"/>
    <w:rsid w:val="004C3329"/>
    <w:rsid w:val="004D1E48"/>
    <w:rsid w:val="005169B8"/>
    <w:rsid w:val="00550FC7"/>
    <w:rsid w:val="00580A9B"/>
    <w:rsid w:val="00597C89"/>
    <w:rsid w:val="005C7DAB"/>
    <w:rsid w:val="005E7D90"/>
    <w:rsid w:val="005F64A0"/>
    <w:rsid w:val="006360C0"/>
    <w:rsid w:val="006437C8"/>
    <w:rsid w:val="0064486F"/>
    <w:rsid w:val="0065308D"/>
    <w:rsid w:val="00700953"/>
    <w:rsid w:val="00730AAE"/>
    <w:rsid w:val="00735C80"/>
    <w:rsid w:val="0074201B"/>
    <w:rsid w:val="007C3787"/>
    <w:rsid w:val="007E32B7"/>
    <w:rsid w:val="007E5587"/>
    <w:rsid w:val="008842BD"/>
    <w:rsid w:val="008A3D9E"/>
    <w:rsid w:val="008A69DB"/>
    <w:rsid w:val="009625BB"/>
    <w:rsid w:val="00971A37"/>
    <w:rsid w:val="00986B5F"/>
    <w:rsid w:val="009A608F"/>
    <w:rsid w:val="009C0D60"/>
    <w:rsid w:val="00A120F2"/>
    <w:rsid w:val="00A45BD0"/>
    <w:rsid w:val="00A76D3C"/>
    <w:rsid w:val="00A76F2B"/>
    <w:rsid w:val="00A7750D"/>
    <w:rsid w:val="00AB61BC"/>
    <w:rsid w:val="00AD4BE5"/>
    <w:rsid w:val="00C1790D"/>
    <w:rsid w:val="00C3745D"/>
    <w:rsid w:val="00C546F9"/>
    <w:rsid w:val="00C90016"/>
    <w:rsid w:val="00CF2081"/>
    <w:rsid w:val="00D02A5C"/>
    <w:rsid w:val="00D265E3"/>
    <w:rsid w:val="00D43CE2"/>
    <w:rsid w:val="00D4426B"/>
    <w:rsid w:val="00DD0459"/>
    <w:rsid w:val="00E14A96"/>
    <w:rsid w:val="00E45D68"/>
    <w:rsid w:val="00E71328"/>
    <w:rsid w:val="00EC710E"/>
    <w:rsid w:val="00EE5E70"/>
    <w:rsid w:val="00F0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12D72"/>
  <w15:docId w15:val="{35005FA4-6A03-434E-BDCD-EE5FF98C4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3322E4"/>
    <w:pPr>
      <w:widowControl w:val="0"/>
      <w:autoSpaceDE w:val="0"/>
      <w:autoSpaceDN w:val="0"/>
      <w:spacing w:after="0" w:line="240" w:lineRule="auto"/>
      <w:ind w:left="142" w:firstLine="707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rsid w:val="003322E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F5AE9"/>
    <w:pPr>
      <w:widowControl w:val="0"/>
      <w:autoSpaceDE w:val="0"/>
      <w:autoSpaceDN w:val="0"/>
      <w:spacing w:after="0" w:line="240" w:lineRule="auto"/>
      <w:ind w:left="142" w:firstLine="427"/>
    </w:pPr>
    <w:rPr>
      <w:rFonts w:ascii="Times New Roman" w:eastAsia="Times New Roman" w:hAnsi="Times New Roman" w:cs="Times New Roman"/>
    </w:rPr>
  </w:style>
  <w:style w:type="paragraph" w:styleId="a7">
    <w:name w:val="header"/>
    <w:basedOn w:val="a"/>
    <w:link w:val="a8"/>
    <w:uiPriority w:val="99"/>
    <w:unhideWhenUsed/>
    <w:rsid w:val="00382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824E6"/>
  </w:style>
  <w:style w:type="paragraph" w:styleId="a9">
    <w:name w:val="footer"/>
    <w:basedOn w:val="a"/>
    <w:link w:val="aa"/>
    <w:uiPriority w:val="99"/>
    <w:unhideWhenUsed/>
    <w:rsid w:val="003824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824E6"/>
  </w:style>
  <w:style w:type="paragraph" w:styleId="2">
    <w:name w:val="Body Text 2"/>
    <w:basedOn w:val="a"/>
    <w:link w:val="20"/>
    <w:uiPriority w:val="99"/>
    <w:unhideWhenUsed/>
    <w:rsid w:val="000264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026413"/>
  </w:style>
  <w:style w:type="paragraph" w:customStyle="1" w:styleId="ab">
    <w:name w:val="Содержимое таблицы"/>
    <w:basedOn w:val="a"/>
    <w:rsid w:val="00122A8E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styleId="ac">
    <w:name w:val="Intense Emphasis"/>
    <w:uiPriority w:val="21"/>
    <w:qFormat/>
    <w:rsid w:val="0065308D"/>
    <w:rPr>
      <w:i/>
      <w:iCs/>
      <w:color w:val="5B9BD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B9244-E68C-4F09-9CBE-A49B2710D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 Замыслов</dc:creator>
  <cp:lastModifiedBy>Ваня Замыслов</cp:lastModifiedBy>
  <cp:revision>13</cp:revision>
  <dcterms:created xsi:type="dcterms:W3CDTF">2024-09-30T15:07:00Z</dcterms:created>
  <dcterms:modified xsi:type="dcterms:W3CDTF">2025-09-29T16:29:00Z</dcterms:modified>
</cp:coreProperties>
</file>